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7B19"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Политика в отношении обработки </w:t>
      </w:r>
      <w:proofErr w:type="spellStart"/>
      <w:r w:rsidRPr="009E7053">
        <w:rPr>
          <w:rFonts w:ascii="Times New Roman" w:hAnsi="Times New Roman" w:cs="Times New Roman"/>
          <w:sz w:val="28"/>
          <w:szCs w:val="28"/>
        </w:rPr>
        <w:t>cookie</w:t>
      </w:r>
      <w:proofErr w:type="spellEnd"/>
      <w:r w:rsidRPr="009E7053">
        <w:rPr>
          <w:rFonts w:ascii="Times New Roman" w:hAnsi="Times New Roman" w:cs="Times New Roman"/>
          <w:sz w:val="28"/>
          <w:szCs w:val="28"/>
        </w:rPr>
        <w:t>/персональных данных</w:t>
      </w:r>
    </w:p>
    <w:p w14:paraId="0B15C156" w14:textId="7D8F9FBB" w:rsidR="009E7053" w:rsidRPr="009E7053" w:rsidRDefault="009E7053" w:rsidP="009E7053">
      <w:pPr>
        <w:jc w:val="both"/>
        <w:rPr>
          <w:rFonts w:ascii="Times New Roman" w:hAnsi="Times New Roman" w:cs="Times New Roman"/>
          <w:sz w:val="28"/>
          <w:szCs w:val="28"/>
          <w:lang w:val="en-US"/>
        </w:rPr>
      </w:pPr>
      <w:r w:rsidRPr="009E7053">
        <w:rPr>
          <w:rFonts w:ascii="Times New Roman" w:hAnsi="Times New Roman" w:cs="Times New Roman"/>
          <w:sz w:val="28"/>
          <w:szCs w:val="28"/>
        </w:rPr>
        <w:t xml:space="preserve">1.Куки (англ. </w:t>
      </w:r>
      <w:proofErr w:type="spellStart"/>
      <w:r w:rsidRPr="009E7053">
        <w:rPr>
          <w:rFonts w:ascii="Times New Roman" w:hAnsi="Times New Roman" w:cs="Times New Roman"/>
          <w:sz w:val="28"/>
          <w:szCs w:val="28"/>
        </w:rPr>
        <w:t>cookies</w:t>
      </w:r>
      <w:proofErr w:type="spellEnd"/>
      <w:r w:rsidRPr="009E7053">
        <w:rPr>
          <w:rFonts w:ascii="Times New Roman" w:hAnsi="Times New Roman" w:cs="Times New Roman"/>
          <w:sz w:val="28"/>
          <w:szCs w:val="28"/>
        </w:rPr>
        <w:t xml:space="preserve">) являются текстовым файлами, сохраненными на компьютере (мобильном устройстве) пользователя интернет-сайтов ГУО "Средняя школа № </w:t>
      </w:r>
      <w:r w:rsidRPr="009E7053">
        <w:rPr>
          <w:rFonts w:ascii="Times New Roman" w:hAnsi="Times New Roman" w:cs="Times New Roman"/>
          <w:sz w:val="28"/>
          <w:szCs w:val="28"/>
        </w:rPr>
        <w:t>46</w:t>
      </w:r>
      <w:r>
        <w:rPr>
          <w:rFonts w:ascii="Times New Roman" w:hAnsi="Times New Roman" w:cs="Times New Roman"/>
          <w:sz w:val="28"/>
          <w:szCs w:val="28"/>
        </w:rPr>
        <w:t xml:space="preserve"> г. Могилева</w:t>
      </w:r>
      <w:r w:rsidRPr="009E7053">
        <w:rPr>
          <w:rFonts w:ascii="Times New Roman" w:hAnsi="Times New Roman" w:cs="Times New Roman"/>
          <w:sz w:val="28"/>
          <w:szCs w:val="28"/>
        </w:rPr>
        <w:t xml:space="preserve"> </w:t>
      </w:r>
      <w:r w:rsidRPr="009E7053">
        <w:rPr>
          <w:rFonts w:ascii="Times New Roman" w:hAnsi="Times New Roman" w:cs="Times New Roman"/>
          <w:sz w:val="28"/>
          <w:szCs w:val="28"/>
        </w:rPr>
        <w:t>" (далее - Сайт, Сайты) при их посещении для отражения совершенных действий. Эти файлы позволяют не вводить заново или выбирать те же параметры при повторном посещении Сайта, например, выбор языковой версии.</w:t>
      </w:r>
    </w:p>
    <w:p w14:paraId="0423B62E" w14:textId="09EFD5CD"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Целью обработки куки является обеспечение удобства пользователей Сайтов и повышение качества их функционирования.</w:t>
      </w:r>
    </w:p>
    <w:p w14:paraId="42AE2FA7" w14:textId="50E9DF88"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2. На Сайтах обрабатываются следующие типы куки:</w:t>
      </w:r>
    </w:p>
    <w:p w14:paraId="2F66DFCD"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необходимые (технические) - нужны для функционирования корректной работы сайта;</w:t>
      </w:r>
    </w:p>
    <w:p w14:paraId="18A495EA"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функциональные - позволяют обеспечить индивидуальный опыт использования сайта и устанавливаются в ответ на действия субъекта персональных данных;</w:t>
      </w:r>
    </w:p>
    <w:p w14:paraId="7D17EEB2"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статистические (аналитические) - позволяют хранить историю посещений страниц сайта в целях повышения качества его функционирования, чтобы определить наиболее и наименее популярные страницы.</w:t>
      </w:r>
    </w:p>
    <w:p w14:paraId="58DF96E2"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3. Обрабатываемые на Сайтах куки и сроки их хранения:</w:t>
      </w:r>
    </w:p>
    <w:tbl>
      <w:tblPr>
        <w:tblW w:w="9498" w:type="dxa"/>
        <w:tblInd w:w="-292"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18"/>
        <w:gridCol w:w="1559"/>
        <w:gridCol w:w="3544"/>
        <w:gridCol w:w="2977"/>
      </w:tblGrid>
      <w:tr w:rsidR="009E7053" w:rsidRPr="009E7053" w14:paraId="50C7D9CB" w14:textId="77777777" w:rsidTr="009E7053">
        <w:trPr>
          <w:tblHeader/>
        </w:trPr>
        <w:tc>
          <w:tcPr>
            <w:tcW w:w="1418" w:type="dxa"/>
            <w:tcBorders>
              <w:top w:val="single" w:sz="6" w:space="0" w:color="0069A9"/>
              <w:left w:val="single" w:sz="6" w:space="0" w:color="0069A9"/>
              <w:bottom w:val="single" w:sz="6" w:space="0" w:color="0069A9"/>
              <w:right w:val="single" w:sz="6" w:space="0" w:color="0069A9"/>
            </w:tcBorders>
            <w:shd w:val="clear" w:color="auto" w:fill="DDEEF7"/>
            <w:tcMar>
              <w:top w:w="180" w:type="dxa"/>
              <w:left w:w="120" w:type="dxa"/>
              <w:bottom w:w="180" w:type="dxa"/>
              <w:right w:w="120" w:type="dxa"/>
            </w:tcMar>
            <w:vAlign w:val="center"/>
            <w:hideMark/>
          </w:tcPr>
          <w:p w14:paraId="14AC3977"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Тип </w:t>
            </w:r>
            <w:proofErr w:type="spellStart"/>
            <w:r w:rsidRPr="009E7053">
              <w:rPr>
                <w:rFonts w:ascii="Times New Roman" w:hAnsi="Times New Roman" w:cs="Times New Roman"/>
                <w:sz w:val="28"/>
                <w:szCs w:val="28"/>
              </w:rPr>
              <w:t>куков</w:t>
            </w:r>
            <w:proofErr w:type="spellEnd"/>
          </w:p>
        </w:tc>
        <w:tc>
          <w:tcPr>
            <w:tcW w:w="1559" w:type="dxa"/>
            <w:tcBorders>
              <w:top w:val="single" w:sz="6" w:space="0" w:color="0069A9"/>
              <w:left w:val="single" w:sz="6" w:space="0" w:color="0069A9"/>
              <w:bottom w:val="single" w:sz="6" w:space="0" w:color="0069A9"/>
              <w:right w:val="single" w:sz="6" w:space="0" w:color="0069A9"/>
            </w:tcBorders>
            <w:shd w:val="clear" w:color="auto" w:fill="4A9CC5"/>
            <w:tcMar>
              <w:top w:w="180" w:type="dxa"/>
              <w:left w:w="120" w:type="dxa"/>
              <w:bottom w:w="180" w:type="dxa"/>
              <w:right w:w="120" w:type="dxa"/>
            </w:tcMar>
            <w:vAlign w:val="center"/>
            <w:hideMark/>
          </w:tcPr>
          <w:p w14:paraId="2E254A25"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Файл куки / Сервис</w:t>
            </w:r>
          </w:p>
        </w:tc>
        <w:tc>
          <w:tcPr>
            <w:tcW w:w="3544" w:type="dxa"/>
            <w:tcBorders>
              <w:top w:val="single" w:sz="6" w:space="0" w:color="0069A9"/>
              <w:left w:val="single" w:sz="6" w:space="0" w:color="0069A9"/>
              <w:bottom w:val="single" w:sz="6" w:space="0" w:color="0069A9"/>
              <w:right w:val="single" w:sz="6" w:space="0" w:color="0069A9"/>
            </w:tcBorders>
            <w:shd w:val="clear" w:color="auto" w:fill="4A9CC5"/>
            <w:tcMar>
              <w:top w:w="180" w:type="dxa"/>
              <w:left w:w="120" w:type="dxa"/>
              <w:bottom w:w="180" w:type="dxa"/>
              <w:right w:w="120" w:type="dxa"/>
            </w:tcMar>
            <w:vAlign w:val="center"/>
            <w:hideMark/>
          </w:tcPr>
          <w:p w14:paraId="679A44F5"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Назначение</w:t>
            </w:r>
          </w:p>
        </w:tc>
        <w:tc>
          <w:tcPr>
            <w:tcW w:w="2977" w:type="dxa"/>
            <w:tcBorders>
              <w:top w:val="single" w:sz="6" w:space="0" w:color="0069A9"/>
              <w:left w:val="single" w:sz="6" w:space="0" w:color="0069A9"/>
              <w:bottom w:val="single" w:sz="6" w:space="0" w:color="0069A9"/>
              <w:right w:val="single" w:sz="6" w:space="0" w:color="0069A9"/>
            </w:tcBorders>
            <w:shd w:val="clear" w:color="auto" w:fill="4A9CC5"/>
            <w:tcMar>
              <w:top w:w="180" w:type="dxa"/>
              <w:left w:w="120" w:type="dxa"/>
              <w:bottom w:w="180" w:type="dxa"/>
              <w:right w:w="120" w:type="dxa"/>
            </w:tcMar>
            <w:vAlign w:val="center"/>
            <w:hideMark/>
          </w:tcPr>
          <w:p w14:paraId="24544AD7"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Срок хранения</w:t>
            </w:r>
          </w:p>
        </w:tc>
      </w:tr>
      <w:tr w:rsidR="009E7053" w:rsidRPr="009E7053" w14:paraId="0AB14DB3" w14:textId="77777777" w:rsidTr="009E7053">
        <w:tc>
          <w:tcPr>
            <w:tcW w:w="1418"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1DFB29B9" w14:textId="29EB1F39" w:rsidR="009E7053" w:rsidRPr="009E7053" w:rsidRDefault="009E7053" w:rsidP="009E7053">
            <w:pPr>
              <w:jc w:val="both"/>
              <w:rPr>
                <w:rFonts w:ascii="Times New Roman" w:hAnsi="Times New Roman" w:cs="Times New Roman"/>
                <w:sz w:val="28"/>
                <w:szCs w:val="28"/>
              </w:rPr>
            </w:pPr>
            <w:proofErr w:type="spellStart"/>
            <w:r w:rsidRPr="009E7053">
              <w:rPr>
                <w:rFonts w:ascii="Times New Roman" w:hAnsi="Times New Roman" w:cs="Times New Roman"/>
                <w:sz w:val="28"/>
                <w:szCs w:val="28"/>
              </w:rPr>
              <w:t>Н</w:t>
            </w:r>
            <w:r w:rsidRPr="009E7053">
              <w:rPr>
                <w:rFonts w:ascii="Times New Roman" w:hAnsi="Times New Roman" w:cs="Times New Roman"/>
                <w:sz w:val="28"/>
                <w:szCs w:val="28"/>
              </w:rPr>
              <w:t>еобхо</w:t>
            </w:r>
            <w:r>
              <w:rPr>
                <w:rFonts w:ascii="Times New Roman" w:hAnsi="Times New Roman" w:cs="Times New Roman"/>
                <w:sz w:val="28"/>
                <w:szCs w:val="28"/>
              </w:rPr>
              <w:t>-</w:t>
            </w:r>
            <w:r w:rsidRPr="009E7053">
              <w:rPr>
                <w:rFonts w:ascii="Times New Roman" w:hAnsi="Times New Roman" w:cs="Times New Roman"/>
                <w:sz w:val="28"/>
                <w:szCs w:val="28"/>
              </w:rPr>
              <w:t>димые</w:t>
            </w:r>
            <w:proofErr w:type="spellEnd"/>
          </w:p>
        </w:tc>
        <w:tc>
          <w:tcPr>
            <w:tcW w:w="1559"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477C640A"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__Secure-</w:t>
            </w:r>
            <w:proofErr w:type="spellStart"/>
            <w:r w:rsidRPr="009E7053">
              <w:rPr>
                <w:rFonts w:ascii="Times New Roman" w:hAnsi="Times New Roman" w:cs="Times New Roman"/>
                <w:sz w:val="28"/>
                <w:szCs w:val="28"/>
              </w:rPr>
              <w:t>SessionId</w:t>
            </w:r>
            <w:proofErr w:type="spellEnd"/>
          </w:p>
        </w:tc>
        <w:tc>
          <w:tcPr>
            <w:tcW w:w="3544"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0A16B891"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Этот файл куки сохраняет данные сеанса на время посещения веб-сайта пользователем для обеспечения корректной работы сайта</w:t>
            </w:r>
          </w:p>
        </w:tc>
        <w:tc>
          <w:tcPr>
            <w:tcW w:w="2977"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24B3397E"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на время пользования сайтом (сессия)</w:t>
            </w:r>
          </w:p>
        </w:tc>
      </w:tr>
      <w:tr w:rsidR="009E7053" w:rsidRPr="009E7053" w14:paraId="2FE4B7F4" w14:textId="77777777" w:rsidTr="009E7053">
        <w:tc>
          <w:tcPr>
            <w:tcW w:w="1418"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4EFE84F9" w14:textId="3A8ED0A1" w:rsidR="009E7053" w:rsidRPr="009E7053" w:rsidRDefault="009E7053" w:rsidP="009E7053">
            <w:pPr>
              <w:jc w:val="both"/>
              <w:rPr>
                <w:rFonts w:ascii="Times New Roman" w:hAnsi="Times New Roman" w:cs="Times New Roman"/>
                <w:sz w:val="28"/>
                <w:szCs w:val="28"/>
              </w:rPr>
            </w:pPr>
            <w:proofErr w:type="spellStart"/>
            <w:r w:rsidRPr="009E7053">
              <w:rPr>
                <w:rFonts w:ascii="Times New Roman" w:hAnsi="Times New Roman" w:cs="Times New Roman"/>
                <w:sz w:val="28"/>
                <w:szCs w:val="28"/>
              </w:rPr>
              <w:t>Н</w:t>
            </w:r>
            <w:r w:rsidRPr="009E7053">
              <w:rPr>
                <w:rFonts w:ascii="Times New Roman" w:hAnsi="Times New Roman" w:cs="Times New Roman"/>
                <w:sz w:val="28"/>
                <w:szCs w:val="28"/>
              </w:rPr>
              <w:t>еобхо</w:t>
            </w:r>
            <w:r>
              <w:rPr>
                <w:rFonts w:ascii="Times New Roman" w:hAnsi="Times New Roman" w:cs="Times New Roman"/>
                <w:sz w:val="28"/>
                <w:szCs w:val="28"/>
              </w:rPr>
              <w:t>-</w:t>
            </w:r>
            <w:r w:rsidRPr="009E7053">
              <w:rPr>
                <w:rFonts w:ascii="Times New Roman" w:hAnsi="Times New Roman" w:cs="Times New Roman"/>
                <w:sz w:val="28"/>
                <w:szCs w:val="28"/>
              </w:rPr>
              <w:t>димые</w:t>
            </w:r>
            <w:proofErr w:type="spellEnd"/>
          </w:p>
        </w:tc>
        <w:tc>
          <w:tcPr>
            <w:tcW w:w="1559"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15402019" w14:textId="77777777" w:rsidR="009E7053" w:rsidRPr="009E7053" w:rsidRDefault="009E7053" w:rsidP="009E7053">
            <w:pPr>
              <w:jc w:val="both"/>
              <w:rPr>
                <w:rFonts w:ascii="Times New Roman" w:hAnsi="Times New Roman" w:cs="Times New Roman"/>
                <w:sz w:val="28"/>
                <w:szCs w:val="28"/>
              </w:rPr>
            </w:pPr>
            <w:proofErr w:type="spellStart"/>
            <w:r w:rsidRPr="009E7053">
              <w:rPr>
                <w:rFonts w:ascii="Times New Roman" w:hAnsi="Times New Roman" w:cs="Times New Roman"/>
                <w:sz w:val="28"/>
                <w:szCs w:val="28"/>
              </w:rPr>
              <w:t>Poll</w:t>
            </w:r>
            <w:proofErr w:type="spellEnd"/>
          </w:p>
        </w:tc>
        <w:tc>
          <w:tcPr>
            <w:tcW w:w="3544"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581C182D"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Этот файл куки сохраняет факт участия в опросе для предотвращения повторного участия в одном и том же опросе</w:t>
            </w:r>
          </w:p>
        </w:tc>
        <w:tc>
          <w:tcPr>
            <w:tcW w:w="2977"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48D85FEC"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не более года</w:t>
            </w:r>
          </w:p>
        </w:tc>
      </w:tr>
      <w:tr w:rsidR="009E7053" w:rsidRPr="009E7053" w14:paraId="469C5126" w14:textId="77777777" w:rsidTr="009E7053">
        <w:tc>
          <w:tcPr>
            <w:tcW w:w="1418"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7471CF99" w14:textId="3CE2207C" w:rsidR="009E7053" w:rsidRPr="009E7053" w:rsidRDefault="009E7053" w:rsidP="009E7053">
            <w:pPr>
              <w:jc w:val="both"/>
              <w:rPr>
                <w:rFonts w:ascii="Times New Roman" w:hAnsi="Times New Roman" w:cs="Times New Roman"/>
                <w:sz w:val="28"/>
                <w:szCs w:val="28"/>
              </w:rPr>
            </w:pPr>
            <w:proofErr w:type="gramStart"/>
            <w:r w:rsidRPr="009E7053">
              <w:rPr>
                <w:rFonts w:ascii="Times New Roman" w:hAnsi="Times New Roman" w:cs="Times New Roman"/>
                <w:sz w:val="28"/>
                <w:szCs w:val="28"/>
              </w:rPr>
              <w:lastRenderedPageBreak/>
              <w:t>Ф</w:t>
            </w:r>
            <w:r w:rsidRPr="009E7053">
              <w:rPr>
                <w:rFonts w:ascii="Times New Roman" w:hAnsi="Times New Roman" w:cs="Times New Roman"/>
                <w:sz w:val="28"/>
                <w:szCs w:val="28"/>
              </w:rPr>
              <w:t>унк</w:t>
            </w:r>
            <w:r>
              <w:rPr>
                <w:rFonts w:ascii="Times New Roman" w:hAnsi="Times New Roman" w:cs="Times New Roman"/>
                <w:sz w:val="28"/>
                <w:szCs w:val="28"/>
              </w:rPr>
              <w:t>-</w:t>
            </w:r>
            <w:proofErr w:type="spellStart"/>
            <w:r w:rsidRPr="009E7053">
              <w:rPr>
                <w:rFonts w:ascii="Times New Roman" w:hAnsi="Times New Roman" w:cs="Times New Roman"/>
                <w:sz w:val="28"/>
                <w:szCs w:val="28"/>
              </w:rPr>
              <w:t>циональ</w:t>
            </w:r>
            <w:proofErr w:type="spellEnd"/>
            <w:r>
              <w:rPr>
                <w:rFonts w:ascii="Times New Roman" w:hAnsi="Times New Roman" w:cs="Times New Roman"/>
                <w:sz w:val="28"/>
                <w:szCs w:val="28"/>
              </w:rPr>
              <w:t>-</w:t>
            </w:r>
            <w:proofErr w:type="spellStart"/>
            <w:r w:rsidRPr="009E7053">
              <w:rPr>
                <w:rFonts w:ascii="Times New Roman" w:hAnsi="Times New Roman" w:cs="Times New Roman"/>
                <w:sz w:val="28"/>
                <w:szCs w:val="28"/>
              </w:rPr>
              <w:t>ные</w:t>
            </w:r>
            <w:proofErr w:type="spellEnd"/>
            <w:proofErr w:type="gramEnd"/>
          </w:p>
        </w:tc>
        <w:tc>
          <w:tcPr>
            <w:tcW w:w="1559"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4D36171E"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Google </w:t>
            </w:r>
            <w:proofErr w:type="spellStart"/>
            <w:r w:rsidRPr="009E7053">
              <w:rPr>
                <w:rFonts w:ascii="Times New Roman" w:hAnsi="Times New Roman" w:cs="Times New Roman"/>
                <w:sz w:val="28"/>
                <w:szCs w:val="28"/>
              </w:rPr>
              <w:t>Translate</w:t>
            </w:r>
            <w:proofErr w:type="spellEnd"/>
            <w:r w:rsidRPr="009E7053">
              <w:rPr>
                <w:rFonts w:ascii="Times New Roman" w:hAnsi="Times New Roman" w:cs="Times New Roman"/>
                <w:sz w:val="28"/>
                <w:szCs w:val="28"/>
              </w:rPr>
              <w:t>*</w:t>
            </w:r>
          </w:p>
        </w:tc>
        <w:tc>
          <w:tcPr>
            <w:tcW w:w="3544"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2F21C187"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Данный сервис устанавливает куки файлы для обеспечения сохранения выбора языка при переключении между страницами сайта и идентификации пользователя в сервисах Google</w:t>
            </w:r>
          </w:p>
        </w:tc>
        <w:tc>
          <w:tcPr>
            <w:tcW w:w="2977"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3D0A1389"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часть на время пользования сайтом, а остальные - не более года</w:t>
            </w:r>
          </w:p>
        </w:tc>
      </w:tr>
      <w:tr w:rsidR="009E7053" w:rsidRPr="009E7053" w14:paraId="2338D299" w14:textId="77777777" w:rsidTr="009E7053">
        <w:tc>
          <w:tcPr>
            <w:tcW w:w="1418"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75E20B99" w14:textId="1C8795E8" w:rsidR="009E7053" w:rsidRPr="009E7053" w:rsidRDefault="009E7053" w:rsidP="009E7053">
            <w:pPr>
              <w:jc w:val="both"/>
              <w:rPr>
                <w:rFonts w:ascii="Times New Roman" w:hAnsi="Times New Roman" w:cs="Times New Roman"/>
                <w:sz w:val="28"/>
                <w:szCs w:val="28"/>
              </w:rPr>
            </w:pPr>
            <w:proofErr w:type="gramStart"/>
            <w:r w:rsidRPr="009E7053">
              <w:rPr>
                <w:rFonts w:ascii="Times New Roman" w:hAnsi="Times New Roman" w:cs="Times New Roman"/>
                <w:sz w:val="28"/>
                <w:szCs w:val="28"/>
              </w:rPr>
              <w:t>Ф</w:t>
            </w:r>
            <w:r w:rsidRPr="009E7053">
              <w:rPr>
                <w:rFonts w:ascii="Times New Roman" w:hAnsi="Times New Roman" w:cs="Times New Roman"/>
                <w:sz w:val="28"/>
                <w:szCs w:val="28"/>
              </w:rPr>
              <w:t>унк</w:t>
            </w:r>
            <w:r>
              <w:rPr>
                <w:rFonts w:ascii="Times New Roman" w:hAnsi="Times New Roman" w:cs="Times New Roman"/>
                <w:sz w:val="28"/>
                <w:szCs w:val="28"/>
              </w:rPr>
              <w:t>-</w:t>
            </w:r>
            <w:proofErr w:type="spellStart"/>
            <w:r w:rsidRPr="009E7053">
              <w:rPr>
                <w:rFonts w:ascii="Times New Roman" w:hAnsi="Times New Roman" w:cs="Times New Roman"/>
                <w:sz w:val="28"/>
                <w:szCs w:val="28"/>
              </w:rPr>
              <w:t>циональ</w:t>
            </w:r>
            <w:proofErr w:type="spellEnd"/>
            <w:r>
              <w:rPr>
                <w:rFonts w:ascii="Times New Roman" w:hAnsi="Times New Roman" w:cs="Times New Roman"/>
                <w:sz w:val="28"/>
                <w:szCs w:val="28"/>
              </w:rPr>
              <w:t>-</w:t>
            </w:r>
            <w:proofErr w:type="spellStart"/>
            <w:r w:rsidRPr="009E7053">
              <w:rPr>
                <w:rFonts w:ascii="Times New Roman" w:hAnsi="Times New Roman" w:cs="Times New Roman"/>
                <w:sz w:val="28"/>
                <w:szCs w:val="28"/>
              </w:rPr>
              <w:t>ные</w:t>
            </w:r>
            <w:proofErr w:type="spellEnd"/>
            <w:proofErr w:type="gramEnd"/>
          </w:p>
        </w:tc>
        <w:tc>
          <w:tcPr>
            <w:tcW w:w="1559"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4394C401" w14:textId="77777777" w:rsid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Яндекс.</w:t>
            </w:r>
          </w:p>
          <w:p w14:paraId="7BE3E2E4" w14:textId="34BD372A" w:rsidR="009E7053" w:rsidRPr="009E7053" w:rsidRDefault="009E7053" w:rsidP="009E7053">
            <w:pPr>
              <w:jc w:val="both"/>
              <w:rPr>
                <w:rFonts w:ascii="Times New Roman" w:hAnsi="Times New Roman" w:cs="Times New Roman"/>
                <w:sz w:val="28"/>
                <w:szCs w:val="28"/>
              </w:rPr>
            </w:pPr>
            <w:proofErr w:type="gramStart"/>
            <w:r w:rsidRPr="009E7053">
              <w:rPr>
                <w:rFonts w:ascii="Times New Roman" w:hAnsi="Times New Roman" w:cs="Times New Roman"/>
                <w:sz w:val="28"/>
                <w:szCs w:val="28"/>
              </w:rPr>
              <w:t>Перевод</w:t>
            </w:r>
            <w:r>
              <w:rPr>
                <w:rFonts w:ascii="Times New Roman" w:hAnsi="Times New Roman" w:cs="Times New Roman"/>
                <w:sz w:val="28"/>
                <w:szCs w:val="28"/>
              </w:rPr>
              <w:t>-</w:t>
            </w:r>
            <w:r w:rsidRPr="009E7053">
              <w:rPr>
                <w:rFonts w:ascii="Times New Roman" w:hAnsi="Times New Roman" w:cs="Times New Roman"/>
                <w:sz w:val="28"/>
                <w:szCs w:val="28"/>
              </w:rPr>
              <w:t>чик</w:t>
            </w:r>
            <w:proofErr w:type="gramEnd"/>
          </w:p>
        </w:tc>
        <w:tc>
          <w:tcPr>
            <w:tcW w:w="3544"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70843DD6"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Данный сервис устанавливает куки файлы для обеспечения сохранения выбора языка при переключении между страницами сайта и идентификации пользователя в сервисах Яндекса</w:t>
            </w:r>
          </w:p>
        </w:tc>
        <w:tc>
          <w:tcPr>
            <w:tcW w:w="2977"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1C452212"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часть на время пользования сайтом, а остальные - не более года</w:t>
            </w:r>
          </w:p>
        </w:tc>
      </w:tr>
      <w:tr w:rsidR="009E7053" w:rsidRPr="009E7053" w14:paraId="4FB17981" w14:textId="77777777" w:rsidTr="009E7053">
        <w:tc>
          <w:tcPr>
            <w:tcW w:w="1418"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55F40B0D" w14:textId="49A897D9" w:rsidR="009E7053" w:rsidRPr="009E7053" w:rsidRDefault="009E7053" w:rsidP="009E7053">
            <w:pPr>
              <w:jc w:val="both"/>
              <w:rPr>
                <w:rFonts w:ascii="Times New Roman" w:hAnsi="Times New Roman" w:cs="Times New Roman"/>
                <w:sz w:val="28"/>
                <w:szCs w:val="28"/>
              </w:rPr>
            </w:pPr>
            <w:proofErr w:type="gramStart"/>
            <w:r w:rsidRPr="009E7053">
              <w:rPr>
                <w:rFonts w:ascii="Times New Roman" w:hAnsi="Times New Roman" w:cs="Times New Roman"/>
                <w:sz w:val="28"/>
                <w:szCs w:val="28"/>
              </w:rPr>
              <w:t>Ф</w:t>
            </w:r>
            <w:r w:rsidRPr="009E7053">
              <w:rPr>
                <w:rFonts w:ascii="Times New Roman" w:hAnsi="Times New Roman" w:cs="Times New Roman"/>
                <w:sz w:val="28"/>
                <w:szCs w:val="28"/>
              </w:rPr>
              <w:t>унк</w:t>
            </w:r>
            <w:r>
              <w:rPr>
                <w:rFonts w:ascii="Times New Roman" w:hAnsi="Times New Roman" w:cs="Times New Roman"/>
                <w:sz w:val="28"/>
                <w:szCs w:val="28"/>
              </w:rPr>
              <w:t>-</w:t>
            </w:r>
            <w:proofErr w:type="spellStart"/>
            <w:r w:rsidRPr="009E7053">
              <w:rPr>
                <w:rFonts w:ascii="Times New Roman" w:hAnsi="Times New Roman" w:cs="Times New Roman"/>
                <w:sz w:val="28"/>
                <w:szCs w:val="28"/>
              </w:rPr>
              <w:t>циональ</w:t>
            </w:r>
            <w:proofErr w:type="spellEnd"/>
            <w:r>
              <w:rPr>
                <w:rFonts w:ascii="Times New Roman" w:hAnsi="Times New Roman" w:cs="Times New Roman"/>
                <w:sz w:val="28"/>
                <w:szCs w:val="28"/>
              </w:rPr>
              <w:t>-</w:t>
            </w:r>
            <w:proofErr w:type="spellStart"/>
            <w:r w:rsidRPr="009E7053">
              <w:rPr>
                <w:rFonts w:ascii="Times New Roman" w:hAnsi="Times New Roman" w:cs="Times New Roman"/>
                <w:sz w:val="28"/>
                <w:szCs w:val="28"/>
              </w:rPr>
              <w:t>ные</w:t>
            </w:r>
            <w:proofErr w:type="spellEnd"/>
            <w:proofErr w:type="gramEnd"/>
          </w:p>
        </w:tc>
        <w:tc>
          <w:tcPr>
            <w:tcW w:w="1559"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2D49C354" w14:textId="77777777" w:rsid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Яндекс.</w:t>
            </w:r>
          </w:p>
          <w:p w14:paraId="0E58D8E7" w14:textId="63D63F5D"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Поиск*</w:t>
            </w:r>
          </w:p>
        </w:tc>
        <w:tc>
          <w:tcPr>
            <w:tcW w:w="3544"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0185CDF8"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Данный сервис устанавливает куки файлы для обеспечения работы поиска по сайту и идентификации пользователя в сервисах Яндекса.</w:t>
            </w:r>
          </w:p>
        </w:tc>
        <w:tc>
          <w:tcPr>
            <w:tcW w:w="2977"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053B517A"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часть на время пользования сайтом, а остальные - не более года</w:t>
            </w:r>
          </w:p>
        </w:tc>
      </w:tr>
      <w:tr w:rsidR="009E7053" w:rsidRPr="009E7053" w14:paraId="575B00BE" w14:textId="77777777" w:rsidTr="009E7053">
        <w:tc>
          <w:tcPr>
            <w:tcW w:w="1418"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668F3A70" w14:textId="76AD882A" w:rsidR="009E7053" w:rsidRPr="009E7053" w:rsidRDefault="009E7053" w:rsidP="009E7053">
            <w:pPr>
              <w:jc w:val="both"/>
              <w:rPr>
                <w:rFonts w:ascii="Times New Roman" w:hAnsi="Times New Roman" w:cs="Times New Roman"/>
                <w:sz w:val="28"/>
                <w:szCs w:val="28"/>
              </w:rPr>
            </w:pPr>
            <w:proofErr w:type="spellStart"/>
            <w:r w:rsidRPr="009E7053">
              <w:rPr>
                <w:rFonts w:ascii="Times New Roman" w:hAnsi="Times New Roman" w:cs="Times New Roman"/>
                <w:sz w:val="28"/>
                <w:szCs w:val="28"/>
              </w:rPr>
              <w:t>С</w:t>
            </w:r>
            <w:r w:rsidRPr="009E7053">
              <w:rPr>
                <w:rFonts w:ascii="Times New Roman" w:hAnsi="Times New Roman" w:cs="Times New Roman"/>
                <w:sz w:val="28"/>
                <w:szCs w:val="28"/>
              </w:rPr>
              <w:t>татисти</w:t>
            </w:r>
            <w:r>
              <w:rPr>
                <w:rFonts w:ascii="Times New Roman" w:hAnsi="Times New Roman" w:cs="Times New Roman"/>
                <w:sz w:val="28"/>
                <w:szCs w:val="28"/>
              </w:rPr>
              <w:t>-</w:t>
            </w:r>
            <w:r w:rsidRPr="009E7053">
              <w:rPr>
                <w:rFonts w:ascii="Times New Roman" w:hAnsi="Times New Roman" w:cs="Times New Roman"/>
                <w:sz w:val="28"/>
                <w:szCs w:val="28"/>
              </w:rPr>
              <w:t>ческие</w:t>
            </w:r>
            <w:proofErr w:type="spellEnd"/>
          </w:p>
        </w:tc>
        <w:tc>
          <w:tcPr>
            <w:tcW w:w="1559"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0E91EE28" w14:textId="77777777" w:rsid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Яндекс.</w:t>
            </w:r>
          </w:p>
          <w:p w14:paraId="1FC1BCD9" w14:textId="7A4D9D21"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Метрика*</w:t>
            </w:r>
          </w:p>
        </w:tc>
        <w:tc>
          <w:tcPr>
            <w:tcW w:w="3544"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6676825C"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Данный сервис устанавливает куки файлы для сбора информации о поведении пользователей на сайте и идентификации пользователя в сервисах Яндекса.</w:t>
            </w:r>
          </w:p>
        </w:tc>
        <w:tc>
          <w:tcPr>
            <w:tcW w:w="2977" w:type="dxa"/>
            <w:tcBorders>
              <w:top w:val="single" w:sz="6" w:space="0" w:color="0069A9"/>
              <w:left w:val="single" w:sz="6" w:space="0" w:color="0069A9"/>
              <w:bottom w:val="single" w:sz="6" w:space="0" w:color="0069A9"/>
              <w:right w:val="single" w:sz="6" w:space="0" w:color="0069A9"/>
            </w:tcBorders>
            <w:shd w:val="clear" w:color="auto" w:fill="FFFFFF"/>
            <w:tcMar>
              <w:top w:w="120" w:type="dxa"/>
              <w:left w:w="120" w:type="dxa"/>
              <w:bottom w:w="120" w:type="dxa"/>
              <w:right w:w="120" w:type="dxa"/>
            </w:tcMar>
            <w:vAlign w:val="center"/>
            <w:hideMark/>
          </w:tcPr>
          <w:p w14:paraId="6B73DFBB"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часть на время пользования сайтом, а остальные - не более </w:t>
            </w:r>
            <w:proofErr w:type="gramStart"/>
            <w:r w:rsidRPr="009E7053">
              <w:rPr>
                <w:rFonts w:ascii="Times New Roman" w:hAnsi="Times New Roman" w:cs="Times New Roman"/>
                <w:sz w:val="28"/>
                <w:szCs w:val="28"/>
              </w:rPr>
              <w:t>2х</w:t>
            </w:r>
            <w:proofErr w:type="gramEnd"/>
            <w:r w:rsidRPr="009E7053">
              <w:rPr>
                <w:rFonts w:ascii="Times New Roman" w:hAnsi="Times New Roman" w:cs="Times New Roman"/>
                <w:sz w:val="28"/>
                <w:szCs w:val="28"/>
              </w:rPr>
              <w:t xml:space="preserve"> лет</w:t>
            </w:r>
          </w:p>
        </w:tc>
      </w:tr>
    </w:tbl>
    <w:p w14:paraId="515D27DC" w14:textId="3D1B3C28" w:rsidR="009E7053" w:rsidRPr="009E7053" w:rsidRDefault="009E7053" w:rsidP="009E7053">
      <w:pPr>
        <w:jc w:val="both"/>
        <w:rPr>
          <w:rFonts w:ascii="Times New Roman" w:hAnsi="Times New Roman" w:cs="Times New Roman"/>
          <w:sz w:val="28"/>
          <w:szCs w:val="28"/>
        </w:rPr>
      </w:pPr>
    </w:p>
    <w:p w14:paraId="0981C6BB" w14:textId="0F6A2F0E"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lastRenderedPageBreak/>
        <w:t xml:space="preserve">* - Названия и количество </w:t>
      </w:r>
      <w:proofErr w:type="spellStart"/>
      <w:r w:rsidRPr="009E7053">
        <w:rPr>
          <w:rFonts w:ascii="Times New Roman" w:hAnsi="Times New Roman" w:cs="Times New Roman"/>
          <w:sz w:val="28"/>
          <w:szCs w:val="28"/>
        </w:rPr>
        <w:t>куков</w:t>
      </w:r>
      <w:proofErr w:type="spellEnd"/>
      <w:r w:rsidRPr="009E7053">
        <w:rPr>
          <w:rFonts w:ascii="Times New Roman" w:hAnsi="Times New Roman" w:cs="Times New Roman"/>
          <w:sz w:val="28"/>
          <w:szCs w:val="28"/>
        </w:rPr>
        <w:t>-файлов определяется данными сервисами самостоятельно и могут изменяться.</w:t>
      </w:r>
    </w:p>
    <w:p w14:paraId="036D8476" w14:textId="779BDA3D"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4. В рамках обеспечения полноценного функционирования Сайта и повышения качества его работы к обработке </w:t>
      </w:r>
      <w:proofErr w:type="spellStart"/>
      <w:r w:rsidRPr="009E7053">
        <w:rPr>
          <w:rFonts w:ascii="Times New Roman" w:hAnsi="Times New Roman" w:cs="Times New Roman"/>
          <w:sz w:val="28"/>
          <w:szCs w:val="28"/>
        </w:rPr>
        <w:t>куков</w:t>
      </w:r>
      <w:proofErr w:type="spellEnd"/>
      <w:r w:rsidRPr="009E7053">
        <w:rPr>
          <w:rFonts w:ascii="Times New Roman" w:hAnsi="Times New Roman" w:cs="Times New Roman"/>
          <w:sz w:val="28"/>
          <w:szCs w:val="28"/>
        </w:rPr>
        <w:t>-файлов могут допускаться следующие сторонние организации:</w:t>
      </w:r>
    </w:p>
    <w:p w14:paraId="7D265666" w14:textId="3110522B"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Google Inc. (юридический адрес: 1600 </w:t>
      </w:r>
      <w:proofErr w:type="spellStart"/>
      <w:r w:rsidRPr="009E7053">
        <w:rPr>
          <w:rFonts w:ascii="Times New Roman" w:hAnsi="Times New Roman" w:cs="Times New Roman"/>
          <w:sz w:val="28"/>
          <w:szCs w:val="28"/>
        </w:rPr>
        <w:t>Amphitheatre</w:t>
      </w:r>
      <w:proofErr w:type="spellEnd"/>
      <w:r w:rsidRPr="009E7053">
        <w:rPr>
          <w:rFonts w:ascii="Times New Roman" w:hAnsi="Times New Roman" w:cs="Times New Roman"/>
          <w:sz w:val="28"/>
          <w:szCs w:val="28"/>
        </w:rPr>
        <w:t xml:space="preserve"> </w:t>
      </w:r>
      <w:proofErr w:type="spellStart"/>
      <w:r w:rsidRPr="009E7053">
        <w:rPr>
          <w:rFonts w:ascii="Times New Roman" w:hAnsi="Times New Roman" w:cs="Times New Roman"/>
          <w:sz w:val="28"/>
          <w:szCs w:val="28"/>
        </w:rPr>
        <w:t>Parkway</w:t>
      </w:r>
      <w:proofErr w:type="spellEnd"/>
      <w:r w:rsidRPr="009E7053">
        <w:rPr>
          <w:rFonts w:ascii="Times New Roman" w:hAnsi="Times New Roman" w:cs="Times New Roman"/>
          <w:sz w:val="28"/>
          <w:szCs w:val="28"/>
        </w:rPr>
        <w:t xml:space="preserve">, </w:t>
      </w:r>
      <w:proofErr w:type="spellStart"/>
      <w:r w:rsidRPr="009E7053">
        <w:rPr>
          <w:rFonts w:ascii="Times New Roman" w:hAnsi="Times New Roman" w:cs="Times New Roman"/>
          <w:sz w:val="28"/>
          <w:szCs w:val="28"/>
        </w:rPr>
        <w:t>Mountain</w:t>
      </w:r>
      <w:proofErr w:type="spellEnd"/>
      <w:r w:rsidRPr="009E7053">
        <w:rPr>
          <w:rFonts w:ascii="Times New Roman" w:hAnsi="Times New Roman" w:cs="Times New Roman"/>
          <w:sz w:val="28"/>
          <w:szCs w:val="28"/>
        </w:rPr>
        <w:t xml:space="preserve"> View, CA 94043, США) с целью обеспечения сохранения выбора языка при переключении между страницами сайта </w:t>
      </w:r>
      <w:proofErr w:type="spellStart"/>
      <w:r w:rsidRPr="009E7053">
        <w:rPr>
          <w:rFonts w:ascii="Times New Roman" w:hAnsi="Times New Roman" w:cs="Times New Roman"/>
          <w:sz w:val="28"/>
          <w:szCs w:val="28"/>
        </w:rPr>
        <w:t>Сайта</w:t>
      </w:r>
      <w:proofErr w:type="spellEnd"/>
      <w:r w:rsidRPr="009E7053">
        <w:rPr>
          <w:rFonts w:ascii="Times New Roman" w:hAnsi="Times New Roman" w:cs="Times New Roman"/>
          <w:sz w:val="28"/>
          <w:szCs w:val="28"/>
        </w:rPr>
        <w:t xml:space="preserve"> и идентификации пользователя в сервисах Google;</w:t>
      </w:r>
    </w:p>
    <w:p w14:paraId="612F87B5" w14:textId="5A2D06C6"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ООО «Яндекс» (юридический адрес: Российская Федерация, 119021, г. Москва, ул. Л. Толстого, 16) с целями:</w:t>
      </w:r>
    </w:p>
    <w:p w14:paraId="77760377"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обеспечения сохранения выбора языка при переключении между страницами сайта </w:t>
      </w:r>
      <w:proofErr w:type="spellStart"/>
      <w:r w:rsidRPr="009E7053">
        <w:rPr>
          <w:rFonts w:ascii="Times New Roman" w:hAnsi="Times New Roman" w:cs="Times New Roman"/>
          <w:sz w:val="28"/>
          <w:szCs w:val="28"/>
        </w:rPr>
        <w:t>Сайта</w:t>
      </w:r>
      <w:proofErr w:type="spellEnd"/>
      <w:r w:rsidRPr="009E7053">
        <w:rPr>
          <w:rFonts w:ascii="Times New Roman" w:hAnsi="Times New Roman" w:cs="Times New Roman"/>
          <w:sz w:val="28"/>
          <w:szCs w:val="28"/>
        </w:rPr>
        <w:t xml:space="preserve"> и идентификации пользователя в сервисах Яндекса;</w:t>
      </w:r>
    </w:p>
    <w:p w14:paraId="056FEED6"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обеспечения работы поиска по Сайту и идентификации пользователя в сервисах Яндекса;</w:t>
      </w:r>
    </w:p>
    <w:p w14:paraId="322A2BEF"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сбора информации о поведении пользователей на Сайте и идентификации пользователя в сервисах Яндекса.</w:t>
      </w:r>
    </w:p>
    <w:p w14:paraId="4D610226" w14:textId="0C69BAE4"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Указанным организациям на основании согласия пользователя Сайта может </w:t>
      </w:r>
      <w:proofErr w:type="gramStart"/>
      <w:r w:rsidRPr="009E7053">
        <w:rPr>
          <w:rFonts w:ascii="Times New Roman" w:hAnsi="Times New Roman" w:cs="Times New Roman"/>
          <w:sz w:val="28"/>
          <w:szCs w:val="28"/>
        </w:rPr>
        <w:t>осуществляется</w:t>
      </w:r>
      <w:proofErr w:type="gramEnd"/>
      <w:r w:rsidRPr="009E7053">
        <w:rPr>
          <w:rFonts w:ascii="Times New Roman" w:hAnsi="Times New Roman" w:cs="Times New Roman"/>
          <w:sz w:val="28"/>
          <w:szCs w:val="28"/>
        </w:rPr>
        <w:t xml:space="preserve"> трансграничная передача информации, собранной при помощи </w:t>
      </w:r>
      <w:proofErr w:type="spellStart"/>
      <w:r w:rsidRPr="009E7053">
        <w:rPr>
          <w:rFonts w:ascii="Times New Roman" w:hAnsi="Times New Roman" w:cs="Times New Roman"/>
          <w:sz w:val="28"/>
          <w:szCs w:val="28"/>
        </w:rPr>
        <w:t>куков</w:t>
      </w:r>
      <w:proofErr w:type="spellEnd"/>
      <w:r w:rsidRPr="009E7053">
        <w:rPr>
          <w:rFonts w:ascii="Times New Roman" w:hAnsi="Times New Roman" w:cs="Times New Roman"/>
          <w:sz w:val="28"/>
          <w:szCs w:val="28"/>
        </w:rPr>
        <w:t>-файлов.</w:t>
      </w:r>
    </w:p>
    <w:p w14:paraId="0D769025" w14:textId="4F3371F4"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При этом Google Inc. имеет юридический адрес в государстве США, на территории которого не обеспечивается надлежащий уровень защиты прав субъектов персональных данных. Перечень иностранных государств, на территории которых обеспечивается надлежащий уровень защиты прав субъектов персональных данных, определяется Национальным центром защиты персональных данных.</w:t>
      </w:r>
    </w:p>
    <w:p w14:paraId="188496F0"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5. Пользователи могут принять или отклонить все обрабатываемые на Сайтах куки, кроме необходимых.</w:t>
      </w:r>
    </w:p>
    <w:p w14:paraId="432F84B0" w14:textId="03A76F2B"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Отключение функциональных куки может привести к ограничению пользователя в доступе к определенным функциональным возможностям Сайта.</w:t>
      </w:r>
    </w:p>
    <w:p w14:paraId="65A80D38" w14:textId="77777777" w:rsid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Отключение статистических куки не позволяет определять предпочтения пользователей Сайта, в том числе наиболее и наименее популярные страницы и принимать меры по совершенствованию работы Сайта исходя из предпочтений пользователей.</w:t>
      </w:r>
    </w:p>
    <w:p w14:paraId="3AA73DB9" w14:textId="7B100AF6"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lastRenderedPageBreak/>
        <w:t xml:space="preserve">6. Сайт сохраняет выбор пользователя о настройках </w:t>
      </w:r>
      <w:proofErr w:type="spellStart"/>
      <w:r w:rsidRPr="009E7053">
        <w:rPr>
          <w:rFonts w:ascii="Times New Roman" w:hAnsi="Times New Roman" w:cs="Times New Roman"/>
          <w:sz w:val="28"/>
          <w:szCs w:val="28"/>
        </w:rPr>
        <w:t>куков</w:t>
      </w:r>
      <w:proofErr w:type="spellEnd"/>
      <w:r w:rsidRPr="009E7053">
        <w:rPr>
          <w:rFonts w:ascii="Times New Roman" w:hAnsi="Times New Roman" w:cs="Times New Roman"/>
          <w:sz w:val="28"/>
          <w:szCs w:val="28"/>
        </w:rPr>
        <w:t xml:space="preserve">-файлов в течение 1 (одного) года. По окончании этого периода Сайт вновь запросит у пользователя Сайта сделать выбор настроек </w:t>
      </w:r>
      <w:proofErr w:type="spellStart"/>
      <w:r w:rsidRPr="009E7053">
        <w:rPr>
          <w:rFonts w:ascii="Times New Roman" w:hAnsi="Times New Roman" w:cs="Times New Roman"/>
          <w:sz w:val="28"/>
          <w:szCs w:val="28"/>
        </w:rPr>
        <w:t>куков</w:t>
      </w:r>
      <w:proofErr w:type="spellEnd"/>
      <w:r w:rsidRPr="009E7053">
        <w:rPr>
          <w:rFonts w:ascii="Times New Roman" w:hAnsi="Times New Roman" w:cs="Times New Roman"/>
          <w:sz w:val="28"/>
          <w:szCs w:val="28"/>
        </w:rPr>
        <w:t>-файлов.</w:t>
      </w:r>
    </w:p>
    <w:p w14:paraId="0585FA97" w14:textId="3181759B"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Вместе с тем пользователи вправе изменить свой выбор настроек куки (в том числе отозвать согласие) в любое время в интерфейсе Сайта путем нажатия кнопки "Настройка обработки </w:t>
      </w:r>
      <w:proofErr w:type="spellStart"/>
      <w:r w:rsidRPr="009E7053">
        <w:rPr>
          <w:rFonts w:ascii="Times New Roman" w:hAnsi="Times New Roman" w:cs="Times New Roman"/>
          <w:sz w:val="28"/>
          <w:szCs w:val="28"/>
        </w:rPr>
        <w:t>cookie</w:t>
      </w:r>
      <w:proofErr w:type="spellEnd"/>
      <w:r w:rsidRPr="009E7053">
        <w:rPr>
          <w:rFonts w:ascii="Times New Roman" w:hAnsi="Times New Roman" w:cs="Times New Roman"/>
          <w:sz w:val="28"/>
          <w:szCs w:val="28"/>
        </w:rPr>
        <w:t>"   размещенную в нижнем левом углу сайта.</w:t>
      </w:r>
    </w:p>
    <w:p w14:paraId="79A92DE1" w14:textId="4E89870F"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7. Помимо настроек куки на Сайте субъекты персональных данных могут принять или отклонить сбор всех или некоторых куки в настройках своего браузера.</w:t>
      </w:r>
    </w:p>
    <w:p w14:paraId="6A51F943" w14:textId="77777777" w:rsidR="009E7053" w:rsidRPr="009E7053" w:rsidRDefault="009E7053" w:rsidP="009E7053">
      <w:pPr>
        <w:jc w:val="both"/>
        <w:rPr>
          <w:rFonts w:ascii="Times New Roman" w:hAnsi="Times New Roman" w:cs="Times New Roman"/>
          <w:sz w:val="28"/>
          <w:szCs w:val="28"/>
        </w:rPr>
      </w:pPr>
      <w:r w:rsidRPr="009E7053">
        <w:rPr>
          <w:rFonts w:ascii="Times New Roman" w:hAnsi="Times New Roman" w:cs="Times New Roman"/>
          <w:sz w:val="28"/>
          <w:szCs w:val="28"/>
        </w:rPr>
        <w:t xml:space="preserve">При этом некоторые браузеры позволяют посещать интернет-сайты в </w:t>
      </w:r>
      <w:proofErr w:type="gramStart"/>
      <w:r w:rsidRPr="009E7053">
        <w:rPr>
          <w:rFonts w:ascii="Times New Roman" w:hAnsi="Times New Roman" w:cs="Times New Roman"/>
          <w:sz w:val="28"/>
          <w:szCs w:val="28"/>
        </w:rPr>
        <w:t>режиме ”инкогнито</w:t>
      </w:r>
      <w:proofErr w:type="gramEnd"/>
      <w:r w:rsidRPr="009E7053">
        <w:rPr>
          <w:rFonts w:ascii="Times New Roman" w:hAnsi="Times New Roman" w:cs="Times New Roman"/>
          <w:sz w:val="28"/>
          <w:szCs w:val="28"/>
        </w:rPr>
        <w:t>“, чтобы ограничить хранимый на компьютере объем информации и автоматически удалять сессионные куки. Кроме того, субъект персональных данных может удалить ранее сохраненные куки, выбрав соответствующую опцию в истории браузера.</w:t>
      </w:r>
    </w:p>
    <w:p w14:paraId="02AA90FD" w14:textId="77777777" w:rsidR="00751E83" w:rsidRDefault="00751E83" w:rsidP="009E7053">
      <w:pPr>
        <w:jc w:val="both"/>
      </w:pPr>
    </w:p>
    <w:sectPr w:rsidR="00751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053"/>
    <w:rsid w:val="00751E83"/>
    <w:rsid w:val="009E7053"/>
    <w:rsid w:val="00F3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B5ECB"/>
  <w15:chartTrackingRefBased/>
  <w15:docId w15:val="{DF040440-596F-44D5-AF2F-EB495C409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E70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E70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E705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E705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E705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E705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E705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E705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E705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7053"/>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E7053"/>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E7053"/>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E7053"/>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E7053"/>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E705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E7053"/>
    <w:rPr>
      <w:rFonts w:eastAsiaTheme="majorEastAsia" w:cstheme="majorBidi"/>
      <w:color w:val="595959" w:themeColor="text1" w:themeTint="A6"/>
    </w:rPr>
  </w:style>
  <w:style w:type="character" w:customStyle="1" w:styleId="80">
    <w:name w:val="Заголовок 8 Знак"/>
    <w:basedOn w:val="a0"/>
    <w:link w:val="8"/>
    <w:uiPriority w:val="9"/>
    <w:semiHidden/>
    <w:rsid w:val="009E705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E7053"/>
    <w:rPr>
      <w:rFonts w:eastAsiaTheme="majorEastAsia" w:cstheme="majorBidi"/>
      <w:color w:val="272727" w:themeColor="text1" w:themeTint="D8"/>
    </w:rPr>
  </w:style>
  <w:style w:type="paragraph" w:styleId="a3">
    <w:name w:val="Title"/>
    <w:basedOn w:val="a"/>
    <w:next w:val="a"/>
    <w:link w:val="a4"/>
    <w:uiPriority w:val="10"/>
    <w:qFormat/>
    <w:rsid w:val="009E70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E70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705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E705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7053"/>
    <w:pPr>
      <w:spacing w:before="160"/>
      <w:jc w:val="center"/>
    </w:pPr>
    <w:rPr>
      <w:i/>
      <w:iCs/>
      <w:color w:val="404040" w:themeColor="text1" w:themeTint="BF"/>
    </w:rPr>
  </w:style>
  <w:style w:type="character" w:customStyle="1" w:styleId="22">
    <w:name w:val="Цитата 2 Знак"/>
    <w:basedOn w:val="a0"/>
    <w:link w:val="21"/>
    <w:uiPriority w:val="29"/>
    <w:rsid w:val="009E7053"/>
    <w:rPr>
      <w:i/>
      <w:iCs/>
      <w:color w:val="404040" w:themeColor="text1" w:themeTint="BF"/>
    </w:rPr>
  </w:style>
  <w:style w:type="paragraph" w:styleId="a7">
    <w:name w:val="List Paragraph"/>
    <w:basedOn w:val="a"/>
    <w:uiPriority w:val="34"/>
    <w:qFormat/>
    <w:rsid w:val="009E7053"/>
    <w:pPr>
      <w:ind w:left="720"/>
      <w:contextualSpacing/>
    </w:pPr>
  </w:style>
  <w:style w:type="character" w:styleId="a8">
    <w:name w:val="Intense Emphasis"/>
    <w:basedOn w:val="a0"/>
    <w:uiPriority w:val="21"/>
    <w:qFormat/>
    <w:rsid w:val="009E7053"/>
    <w:rPr>
      <w:i/>
      <w:iCs/>
      <w:color w:val="0F4761" w:themeColor="accent1" w:themeShade="BF"/>
    </w:rPr>
  </w:style>
  <w:style w:type="paragraph" w:styleId="a9">
    <w:name w:val="Intense Quote"/>
    <w:basedOn w:val="a"/>
    <w:next w:val="a"/>
    <w:link w:val="aa"/>
    <w:uiPriority w:val="30"/>
    <w:qFormat/>
    <w:rsid w:val="009E70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E7053"/>
    <w:rPr>
      <w:i/>
      <w:iCs/>
      <w:color w:val="0F4761" w:themeColor="accent1" w:themeShade="BF"/>
    </w:rPr>
  </w:style>
  <w:style w:type="character" w:styleId="ab">
    <w:name w:val="Intense Reference"/>
    <w:basedOn w:val="a0"/>
    <w:uiPriority w:val="32"/>
    <w:qFormat/>
    <w:rsid w:val="009E70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71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2024-12-30T12:45:00Z</dcterms:created>
  <dcterms:modified xsi:type="dcterms:W3CDTF">2024-12-30T12:51:00Z</dcterms:modified>
</cp:coreProperties>
</file>